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3F5" w:rsidRPr="001E63F5" w:rsidRDefault="001E63F5" w:rsidP="001E6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E63F5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1E63F5" w:rsidRPr="001E63F5" w:rsidRDefault="001E63F5" w:rsidP="001E6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СЕМЕЙНОМУ НАСИЛИЮ </w:t>
      </w:r>
      <w:r w:rsidRPr="001E63F5">
        <w:rPr>
          <w:rFonts w:ascii="Times New Roman" w:hAnsi="Times New Roman" w:cs="Times New Roman"/>
          <w:b/>
          <w:sz w:val="28"/>
          <w:szCs w:val="28"/>
        </w:rPr>
        <w:t>ЗА 10 МЕСЯЦЕВ 2025 ГОДА</w:t>
      </w:r>
    </w:p>
    <w:p w:rsidR="001E63F5" w:rsidRPr="001E63F5" w:rsidRDefault="001E63F5" w:rsidP="001E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E63F5" w:rsidRPr="001E63F5" w:rsidRDefault="001E63F5" w:rsidP="001E63F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Согласно внутриведомственной аналитической отчетности министерства внутренних дел КР </w:t>
      </w:r>
      <w:r w:rsidRPr="001E63F5">
        <w:rPr>
          <w:rFonts w:ascii="Times New Roman" w:hAnsi="Times New Roman" w:cs="Times New Roman"/>
          <w:sz w:val="28"/>
          <w:szCs w:val="28"/>
        </w:rPr>
        <w:t xml:space="preserve">в электронный журнал учета информации (ЭЖУИ) органов внутренних дел 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за 10 месяцев 2025 года зарегистрировано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18254</w:t>
      </w:r>
      <w:r w:rsidRPr="001E63F5">
        <w:rPr>
          <w:rFonts w:ascii="Times New Roman" w:hAnsi="Times New Roman" w:cs="Times New Roman"/>
          <w:sz w:val="28"/>
          <w:szCs w:val="28"/>
        </w:rPr>
        <w:t xml:space="preserve">, за аналогичный период прошлого года 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14293</w:t>
      </w:r>
      <w:r w:rsidRPr="001E63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63F5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Pr="001E63F5">
        <w:rPr>
          <w:rFonts w:ascii="Times New Roman" w:hAnsi="Times New Roman" w:cs="Times New Roman"/>
          <w:sz w:val="28"/>
          <w:szCs w:val="28"/>
        </w:rPr>
        <w:t xml:space="preserve"> больше на 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</w:t>
      </w:r>
      <w:r w:rsidRPr="001E63F5">
        <w:rPr>
          <w:rFonts w:ascii="Times New Roman" w:hAnsi="Times New Roman" w:cs="Times New Roman"/>
          <w:i/>
          <w:sz w:val="28"/>
          <w:szCs w:val="28"/>
        </w:rPr>
        <w:t>961</w:t>
      </w:r>
      <w:r w:rsidRPr="001E63F5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Pr="001E63F5">
        <w:rPr>
          <w:rFonts w:ascii="Times New Roman" w:hAnsi="Times New Roman" w:cs="Times New Roman"/>
          <w:b/>
          <w:sz w:val="28"/>
          <w:szCs w:val="28"/>
        </w:rPr>
        <w:t>(</w:t>
      </w:r>
      <w:r w:rsidRPr="001E63F5">
        <w:rPr>
          <w:rFonts w:ascii="Times New Roman" w:hAnsi="Times New Roman" w:cs="Times New Roman"/>
          <w:b/>
          <w:i/>
          <w:color w:val="FF0000"/>
          <w:sz w:val="28"/>
          <w:szCs w:val="28"/>
        </w:rPr>
        <w:t>27,7%)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sz w:val="28"/>
          <w:szCs w:val="28"/>
        </w:rPr>
        <w:t>случаев семейного насилия.</w:t>
      </w:r>
    </w:p>
    <w:p w:rsidR="001E63F5" w:rsidRPr="001E63F5" w:rsidRDefault="001E63F5" w:rsidP="001E63F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>Органами внутренних дел республики за указанный период в отношении лиц, совершивших семейное насилие, выдано-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14326</w:t>
      </w:r>
      <w:r w:rsidRPr="001E63F5">
        <w:rPr>
          <w:rFonts w:ascii="Times New Roman" w:hAnsi="Times New Roman" w:cs="Times New Roman"/>
          <w:sz w:val="28"/>
          <w:szCs w:val="28"/>
        </w:rPr>
        <w:t xml:space="preserve"> (+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</w:t>
      </w:r>
      <w:r w:rsidRPr="001E63F5">
        <w:rPr>
          <w:rFonts w:ascii="Times New Roman" w:hAnsi="Times New Roman" w:cs="Times New Roman"/>
          <w:i/>
          <w:sz w:val="28"/>
          <w:szCs w:val="28"/>
        </w:rPr>
        <w:t>325</w:t>
      </w:r>
      <w:r w:rsidRPr="001E63F5">
        <w:rPr>
          <w:rFonts w:ascii="Times New Roman" w:hAnsi="Times New Roman" w:cs="Times New Roman"/>
          <w:sz w:val="28"/>
          <w:szCs w:val="28"/>
        </w:rPr>
        <w:t xml:space="preserve">)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12001</w:t>
      </w:r>
      <w:r w:rsidRPr="001E63F5">
        <w:rPr>
          <w:rFonts w:ascii="Times New Roman" w:hAnsi="Times New Roman" w:cs="Times New Roman"/>
          <w:sz w:val="28"/>
          <w:szCs w:val="28"/>
        </w:rPr>
        <w:t xml:space="preserve"> временных охранных ордеров в том числе в отношении мужчин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1E63F5">
        <w:rPr>
          <w:rFonts w:ascii="Times New Roman" w:hAnsi="Times New Roman" w:cs="Times New Roman"/>
          <w:b/>
          <w:sz w:val="28"/>
          <w:szCs w:val="28"/>
        </w:rPr>
        <w:t>3461,</w:t>
      </w:r>
      <w:r w:rsidRPr="001E63F5">
        <w:rPr>
          <w:rFonts w:ascii="Times New Roman" w:hAnsi="Times New Roman" w:cs="Times New Roman"/>
          <w:sz w:val="28"/>
          <w:szCs w:val="28"/>
        </w:rPr>
        <w:t xml:space="preserve"> что составляет </w:t>
      </w:r>
      <w:r w:rsidRPr="001E63F5">
        <w:rPr>
          <w:rFonts w:ascii="Times New Roman" w:hAnsi="Times New Roman" w:cs="Times New Roman"/>
          <w:b/>
          <w:sz w:val="28"/>
          <w:szCs w:val="28"/>
        </w:rPr>
        <w:t>(</w:t>
      </w:r>
      <w:r w:rsidRPr="001E63F5">
        <w:rPr>
          <w:rFonts w:ascii="Times New Roman" w:hAnsi="Times New Roman" w:cs="Times New Roman"/>
          <w:b/>
          <w:i/>
          <w:color w:val="FF0000"/>
          <w:sz w:val="28"/>
          <w:szCs w:val="28"/>
        </w:rPr>
        <w:t>94%)</w:t>
      </w:r>
      <w:r w:rsidRPr="001E63F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sz w:val="28"/>
          <w:szCs w:val="28"/>
        </w:rPr>
        <w:t xml:space="preserve">от всего количества выданных временных охранных ордеров и женщинам выдано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865</w:t>
      </w:r>
      <w:r w:rsidRPr="001E63F5">
        <w:rPr>
          <w:rFonts w:ascii="Times New Roman" w:hAnsi="Times New Roman" w:cs="Times New Roman"/>
          <w:sz w:val="28"/>
          <w:szCs w:val="28"/>
        </w:rPr>
        <w:t xml:space="preserve"> временных охранных ордеров, что составляет </w:t>
      </w:r>
      <w:r w:rsidRPr="001E63F5">
        <w:rPr>
          <w:rFonts w:ascii="Times New Roman" w:hAnsi="Times New Roman" w:cs="Times New Roman"/>
          <w:b/>
          <w:sz w:val="28"/>
          <w:szCs w:val="28"/>
        </w:rPr>
        <w:t>(</w:t>
      </w:r>
      <w:r w:rsidRPr="001E63F5">
        <w:rPr>
          <w:rFonts w:ascii="Times New Roman" w:hAnsi="Times New Roman" w:cs="Times New Roman"/>
          <w:b/>
          <w:i/>
          <w:color w:val="FF0000"/>
          <w:sz w:val="28"/>
          <w:szCs w:val="28"/>
        </w:rPr>
        <w:t>6%).</w:t>
      </w:r>
    </w:p>
    <w:p w:rsidR="001E63F5" w:rsidRPr="001E63F5" w:rsidRDefault="001E63F5" w:rsidP="001E63F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 xml:space="preserve">Выдано временных охранных ордеров лицам, пострадавшим от семейного насилия –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14326</w:t>
      </w:r>
      <w:r w:rsidRPr="001E63F5">
        <w:rPr>
          <w:rFonts w:ascii="Times New Roman" w:hAnsi="Times New Roman" w:cs="Times New Roman"/>
          <w:sz w:val="28"/>
          <w:szCs w:val="28"/>
        </w:rPr>
        <w:t xml:space="preserve"> (+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2325</w:t>
      </w:r>
      <w:r w:rsidRPr="001E63F5">
        <w:rPr>
          <w:rFonts w:ascii="Times New Roman" w:hAnsi="Times New Roman" w:cs="Times New Roman"/>
          <w:sz w:val="28"/>
          <w:szCs w:val="28"/>
        </w:rPr>
        <w:t xml:space="preserve">) </w:t>
      </w:r>
      <w:r w:rsidRPr="001E63F5">
        <w:rPr>
          <w:rFonts w:ascii="Times New Roman" w:hAnsi="Times New Roman" w:cs="Times New Roman"/>
          <w:b/>
          <w:sz w:val="28"/>
          <w:szCs w:val="28"/>
        </w:rPr>
        <w:t>12001</w:t>
      </w:r>
      <w:r w:rsidRPr="001E63F5">
        <w:rPr>
          <w:rFonts w:ascii="Times New Roman" w:hAnsi="Times New Roman" w:cs="Times New Roman"/>
          <w:sz w:val="28"/>
          <w:szCs w:val="28"/>
        </w:rPr>
        <w:t xml:space="preserve">, из них: пострадавшим женщинам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 w:color="FF0000"/>
        </w:rPr>
        <w:t>13217 (11227);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sz w:val="28"/>
          <w:szCs w:val="28"/>
        </w:rPr>
        <w:t xml:space="preserve">мужчинам -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 w:color="FF0000"/>
        </w:rPr>
        <w:t>714 (529);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Pr="001E63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sz w:val="28"/>
          <w:szCs w:val="28"/>
        </w:rPr>
        <w:t>-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395 (245), </w:t>
      </w:r>
      <w:r w:rsidRPr="001E63F5">
        <w:rPr>
          <w:rFonts w:ascii="Times New Roman" w:hAnsi="Times New Roman" w:cs="Times New Roman"/>
          <w:sz w:val="28"/>
          <w:szCs w:val="28"/>
        </w:rPr>
        <w:t xml:space="preserve">из них: мальчикам - </w:t>
      </w:r>
      <w:r w:rsidRPr="001E63F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161 (106), </w:t>
      </w:r>
      <w:r w:rsidRPr="001E63F5">
        <w:rPr>
          <w:rFonts w:ascii="Times New Roman" w:hAnsi="Times New Roman" w:cs="Times New Roman"/>
          <w:sz w:val="28"/>
          <w:szCs w:val="28"/>
        </w:rPr>
        <w:t>девочкам –</w:t>
      </w:r>
      <w:r w:rsidRPr="001E63F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233 ЛОВЗ-1 (139).</w:t>
      </w:r>
    </w:p>
    <w:p w:rsidR="001E63F5" w:rsidRPr="001E63F5" w:rsidRDefault="001E63F5" w:rsidP="001E63F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 xml:space="preserve">За 10 месяцев 2025 года согласно внутриведомственному аналитическому отчету министерства внутренних дел по ст.70 </w:t>
      </w:r>
      <w:r w:rsidRPr="001E63F5">
        <w:rPr>
          <w:rFonts w:ascii="Times New Roman" w:hAnsi="Times New Roman" w:cs="Times New Roman"/>
          <w:sz w:val="28"/>
          <w:szCs w:val="28"/>
        </w:rPr>
        <w:t>(семейное насилие)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общее количество протоколов, зарегистрированных в едином реестре правонарушений по ст.70 </w:t>
      </w:r>
      <w:r w:rsidRPr="001E63F5">
        <w:rPr>
          <w:rStyle w:val="y2iqfc"/>
          <w:rFonts w:ascii="Times New Roman" w:hAnsi="Times New Roman" w:cs="Times New Roman"/>
          <w:i/>
          <w:sz w:val="28"/>
          <w:szCs w:val="28"/>
        </w:rPr>
        <w:t>(</w:t>
      </w:r>
      <w:r w:rsidRPr="001E63F5">
        <w:rPr>
          <w:rFonts w:ascii="Times New Roman" w:hAnsi="Times New Roman" w:cs="Times New Roman"/>
          <w:b/>
          <w:i/>
          <w:sz w:val="28"/>
          <w:szCs w:val="28"/>
        </w:rPr>
        <w:t>семейное насилие</w:t>
      </w:r>
      <w:r w:rsidRPr="001E63F5">
        <w:rPr>
          <w:rStyle w:val="y2iqfc"/>
          <w:rFonts w:ascii="Times New Roman" w:hAnsi="Times New Roman" w:cs="Times New Roman"/>
          <w:i/>
          <w:sz w:val="28"/>
          <w:szCs w:val="28"/>
        </w:rPr>
        <w:t>)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Кодекса о правонарушениях КР </w:t>
      </w:r>
      <w:r w:rsidRPr="001E63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составлено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протоколов</w:t>
      </w:r>
      <w:r w:rsidRPr="001E63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– </w:t>
      </w:r>
      <w:r w:rsidRPr="001E63F5">
        <w:rPr>
          <w:rFonts w:ascii="Times New Roman" w:hAnsi="Times New Roman" w:cs="Times New Roman"/>
          <w:b/>
          <w:sz w:val="28"/>
          <w:szCs w:val="28"/>
        </w:rPr>
        <w:t>4538</w:t>
      </w:r>
      <w:r w:rsidRPr="001E63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и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з них: </w:t>
      </w:r>
      <w:r w:rsidRPr="001E63F5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  <w:t>4334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63F5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протоколов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направлено в суд.</w:t>
      </w:r>
    </w:p>
    <w:p w:rsidR="001E63F5" w:rsidRPr="001E63F5" w:rsidRDefault="001E63F5" w:rsidP="001E63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По составленным протоколам о правонарушении приняты следующие решения судом: </w:t>
      </w:r>
    </w:p>
    <w:p w:rsidR="001E63F5" w:rsidRPr="001E63F5" w:rsidRDefault="001E63F5" w:rsidP="001E63F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D0D0D" w:themeColor="text1" w:themeTint="F2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привлечены к общественным работам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1E63F5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  <w:t>1540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1E63F5" w:rsidRPr="001E63F5" w:rsidRDefault="001E63F5" w:rsidP="001E63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арест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1E63F5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  <w:t>2090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1E63F5" w:rsidRPr="001E63F5" w:rsidRDefault="001E63F5" w:rsidP="001E6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По статье 71 </w:t>
      </w:r>
      <w:proofErr w:type="spellStart"/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КоП</w:t>
      </w:r>
      <w:proofErr w:type="spellEnd"/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КР</w:t>
      </w:r>
      <w:r w:rsidRPr="001E63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</w:t>
      </w:r>
      <w:r w:rsidRPr="001E63F5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Неисполнение условий временного охранного ордера) 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было составлено </w:t>
      </w:r>
      <w:r w:rsidRPr="001E63F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224 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протоколов, решением суда </w:t>
      </w:r>
      <w:r w:rsidRPr="001E63F5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40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привлечены к общественным работам, </w:t>
      </w:r>
      <w:r w:rsidRPr="001E63F5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160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применена санкция арест и 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Pr="001E63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5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прекращены на основании </w:t>
      </w:r>
      <w:r w:rsidRPr="001E63F5">
        <w:rPr>
          <w:rFonts w:ascii="Times New Roman" w:hAnsi="Times New Roman" w:cs="Times New Roman"/>
          <w:sz w:val="28"/>
          <w:szCs w:val="28"/>
        </w:rPr>
        <w:t xml:space="preserve">ст.30, </w:t>
      </w:r>
      <w:r w:rsidRPr="001E63F5">
        <w:rPr>
          <w:rFonts w:ascii="Times New Roman" w:hAnsi="Times New Roman" w:cs="Times New Roman"/>
          <w:color w:val="202124"/>
          <w:sz w:val="28"/>
          <w:szCs w:val="28"/>
        </w:rPr>
        <w:t xml:space="preserve">п.3, ст.33, ст.4 </w:t>
      </w:r>
      <w:proofErr w:type="spellStart"/>
      <w:r w:rsidRPr="001E63F5">
        <w:rPr>
          <w:rFonts w:ascii="Times New Roman" w:hAnsi="Times New Roman" w:cs="Times New Roman"/>
          <w:color w:val="202124"/>
          <w:sz w:val="28"/>
          <w:szCs w:val="28"/>
        </w:rPr>
        <w:t>КоП</w:t>
      </w:r>
      <w:proofErr w:type="spellEnd"/>
      <w:r w:rsidRPr="001E63F5">
        <w:rPr>
          <w:rFonts w:ascii="Times New Roman" w:hAnsi="Times New Roman" w:cs="Times New Roman"/>
          <w:color w:val="202124"/>
          <w:sz w:val="28"/>
          <w:szCs w:val="28"/>
        </w:rPr>
        <w:t xml:space="preserve"> КР, 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оштрафован - </w:t>
      </w:r>
      <w:r w:rsidRPr="001E63F5">
        <w:rPr>
          <w:rStyle w:val="y2iqfc"/>
          <w:rFonts w:ascii="Times New Roman" w:hAnsi="Times New Roman" w:cs="Times New Roman"/>
          <w:b/>
          <w:sz w:val="28"/>
          <w:szCs w:val="28"/>
        </w:rPr>
        <w:t>4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, 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рассмотрении суда </w:t>
      </w:r>
      <w:r w:rsidRPr="001E63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12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протокола</w:t>
      </w:r>
      <w:r w:rsidRPr="001E63F5">
        <w:rPr>
          <w:rStyle w:val="y2iqfc"/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E63F5" w:rsidRPr="001E63F5" w:rsidRDefault="001E63F5" w:rsidP="001E6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руководствуясь </w:t>
      </w:r>
      <w:r w:rsidRPr="001E63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ст. 533 ч.1 п.4 </w:t>
      </w:r>
      <w:proofErr w:type="spellStart"/>
      <w:r w:rsidRPr="001E63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КоП</w:t>
      </w:r>
      <w:proofErr w:type="spellEnd"/>
      <w:r w:rsidRPr="001E63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КР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рассмотрение составленных </w:t>
      </w:r>
      <w:r w:rsidRPr="001E63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протоколов отменены судом и переданы в производство СОБ </w:t>
      </w:r>
      <w:r w:rsidRPr="001E63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из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них: по </w:t>
      </w:r>
      <w:r w:rsidRPr="001E63F5">
        <w:rPr>
          <w:rStyle w:val="y2iqfc"/>
          <w:rFonts w:ascii="Times New Roman" w:hAnsi="Times New Roman" w:cs="Times New Roman"/>
          <w:b/>
          <w:sz w:val="28"/>
          <w:szCs w:val="28"/>
        </w:rPr>
        <w:t>статье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r w:rsidRPr="001E63F5">
        <w:rPr>
          <w:rStyle w:val="y2iqfc"/>
          <w:rFonts w:ascii="Times New Roman" w:hAnsi="Times New Roman" w:cs="Times New Roman"/>
          <w:b/>
          <w:i/>
          <w:sz w:val="28"/>
          <w:szCs w:val="28"/>
        </w:rPr>
        <w:t>508 ч.1 п.1,3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 не установление местонахождения лица и не установление лица, подлежащего привлечению к ответственности за правонарушения в производстве </w:t>
      </w:r>
      <w:r w:rsidRPr="001E63F5">
        <w:rPr>
          <w:rStyle w:val="y2iqfc"/>
          <w:rFonts w:ascii="Times New Roman" w:hAnsi="Times New Roman" w:cs="Times New Roman"/>
          <w:b/>
          <w:sz w:val="28"/>
          <w:szCs w:val="28"/>
        </w:rPr>
        <w:t>ОВД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 - </w:t>
      </w:r>
      <w:r w:rsidRPr="001E63F5">
        <w:rPr>
          <w:rStyle w:val="y2iqfc"/>
          <w:rFonts w:ascii="Times New Roman" w:hAnsi="Times New Roman" w:cs="Times New Roman"/>
          <w:b/>
          <w:sz w:val="28"/>
          <w:szCs w:val="28"/>
        </w:rPr>
        <w:t>2</w:t>
      </w:r>
      <w:r w:rsidRPr="001E63F5">
        <w:rPr>
          <w:rStyle w:val="y2iqfc"/>
          <w:rFonts w:ascii="Times New Roman" w:hAnsi="Times New Roman" w:cs="Times New Roman"/>
          <w:sz w:val="28"/>
          <w:szCs w:val="28"/>
        </w:rPr>
        <w:t xml:space="preserve"> протоколов приостановлено</w:t>
      </w:r>
      <w:r w:rsidRPr="001E63F5">
        <w:rPr>
          <w:rFonts w:ascii="Times New Roman" w:hAnsi="Times New Roman" w:cs="Times New Roman"/>
          <w:i/>
          <w:sz w:val="28"/>
          <w:szCs w:val="28"/>
        </w:rPr>
        <w:t>.</w:t>
      </w:r>
    </w:p>
    <w:p w:rsidR="001E63F5" w:rsidRPr="001E63F5" w:rsidRDefault="001E63F5" w:rsidP="001E6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По статье 72 </w:t>
      </w:r>
      <w:proofErr w:type="spellStart"/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КоП</w:t>
      </w:r>
      <w:proofErr w:type="spellEnd"/>
      <w:r w:rsidRPr="001E63F5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КР</w:t>
      </w:r>
      <w:r w:rsidRPr="001E63F5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 xml:space="preserve"> </w:t>
      </w:r>
      <w:r w:rsidRPr="001E63F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(Уклонение лица, совершившего семейное насилие, от прохождения коррекционной программы</w:t>
      </w:r>
      <w:r w:rsidRPr="001E63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)-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было составлено </w:t>
      </w:r>
      <w:r w:rsidRPr="001E63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протокол</w:t>
      </w:r>
      <w:r w:rsidRPr="001E63F5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,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решением суда </w:t>
      </w:r>
      <w:r w:rsidRPr="001E63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</w:t>
      </w:r>
      <w:r w:rsidRPr="001E63F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привлечен к общественным работам.</w:t>
      </w:r>
    </w:p>
    <w:p w:rsidR="001E63F5" w:rsidRPr="001E63F5" w:rsidRDefault="001E63F5" w:rsidP="001E63F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 xml:space="preserve">Зарегистрировано случаев семейного насилия с возбуждением уголовных дел (по УК КР) </w:t>
      </w:r>
      <w:r w:rsidRPr="001E63F5">
        <w:rPr>
          <w:rFonts w:ascii="Times New Roman" w:hAnsi="Times New Roman" w:cs="Times New Roman"/>
          <w:sz w:val="28"/>
          <w:szCs w:val="28"/>
        </w:rPr>
        <w:t>-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480 (+33) 447 </w:t>
      </w:r>
      <w:r w:rsidRPr="001E63F5">
        <w:rPr>
          <w:rFonts w:ascii="Times New Roman" w:hAnsi="Times New Roman" w:cs="Times New Roman"/>
          <w:sz w:val="28"/>
          <w:szCs w:val="28"/>
        </w:rPr>
        <w:t xml:space="preserve">из них: </w:t>
      </w:r>
      <w:r w:rsidRPr="001E63F5">
        <w:rPr>
          <w:rFonts w:ascii="Times New Roman" w:hAnsi="Times New Roman" w:cs="Times New Roman"/>
          <w:i/>
          <w:sz w:val="28"/>
          <w:szCs w:val="28"/>
        </w:rPr>
        <w:t xml:space="preserve">(г. Бишкек -71/48, г. Ош -24/13, </w:t>
      </w:r>
      <w:proofErr w:type="spellStart"/>
      <w:r w:rsidRPr="001E63F5">
        <w:rPr>
          <w:rFonts w:ascii="Times New Roman" w:hAnsi="Times New Roman" w:cs="Times New Roman"/>
          <w:i/>
          <w:sz w:val="28"/>
          <w:szCs w:val="28"/>
        </w:rPr>
        <w:t>Чүй</w:t>
      </w:r>
      <w:proofErr w:type="spellEnd"/>
      <w:r w:rsidRPr="001E63F5">
        <w:rPr>
          <w:rFonts w:ascii="Times New Roman" w:hAnsi="Times New Roman" w:cs="Times New Roman"/>
          <w:i/>
          <w:sz w:val="28"/>
          <w:szCs w:val="28"/>
        </w:rPr>
        <w:t xml:space="preserve"> обл.-152/123, Иссык-Куль обл.-45/59, Нарын обл.-14/13, Ош обл.-73/72, </w:t>
      </w:r>
      <w:proofErr w:type="spellStart"/>
      <w:r w:rsidRPr="001E63F5">
        <w:rPr>
          <w:rFonts w:ascii="Times New Roman" w:hAnsi="Times New Roman" w:cs="Times New Roman"/>
          <w:i/>
          <w:sz w:val="28"/>
          <w:szCs w:val="28"/>
        </w:rPr>
        <w:t>Жалал-Абад</w:t>
      </w:r>
      <w:proofErr w:type="spellEnd"/>
      <w:r w:rsidRPr="001E63F5">
        <w:rPr>
          <w:rFonts w:ascii="Times New Roman" w:hAnsi="Times New Roman" w:cs="Times New Roman"/>
          <w:i/>
          <w:sz w:val="28"/>
          <w:szCs w:val="28"/>
        </w:rPr>
        <w:t xml:space="preserve"> обл.-66/90, Талас обл.-10/7, Баткен обл.- 25/22).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них направлено в суд - </w:t>
      </w:r>
      <w:r w:rsidRPr="001E63F5">
        <w:rPr>
          <w:rFonts w:ascii="Times New Roman" w:hAnsi="Times New Roman" w:cs="Times New Roman"/>
          <w:b/>
          <w:sz w:val="28"/>
          <w:szCs w:val="28"/>
        </w:rPr>
        <w:t>299</w:t>
      </w:r>
      <w:r w:rsidRPr="001E63F5">
        <w:rPr>
          <w:rFonts w:ascii="Times New Roman" w:hAnsi="Times New Roman" w:cs="Times New Roman"/>
          <w:sz w:val="28"/>
          <w:szCs w:val="28"/>
        </w:rPr>
        <w:t xml:space="preserve"> (+23) 276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прекращено досудебных производств – 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139 </w:t>
      </w:r>
      <w:r w:rsidRPr="001E63F5">
        <w:rPr>
          <w:rFonts w:ascii="Times New Roman" w:hAnsi="Times New Roman" w:cs="Times New Roman"/>
          <w:sz w:val="28"/>
          <w:szCs w:val="28"/>
        </w:rPr>
        <w:t>(+6) 133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нах-</w:t>
      </w:r>
      <w:proofErr w:type="spellStart"/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proofErr w:type="spellEnd"/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произ-ве</w:t>
      </w:r>
      <w:proofErr w:type="spellEnd"/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42 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</w:rPr>
        <w:t>(+4) 38</w:t>
      </w:r>
      <w:r w:rsidRPr="001E63F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>По статьям УК КР:</w:t>
      </w:r>
      <w:r w:rsidRPr="001E63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1E63F5">
        <w:rPr>
          <w:rFonts w:ascii="Times New Roman" w:hAnsi="Times New Roman" w:cs="Times New Roman"/>
          <w:b/>
          <w:sz w:val="28"/>
          <w:szCs w:val="28"/>
        </w:rPr>
        <w:t>ст.новое</w:t>
      </w:r>
      <w:proofErr w:type="spellEnd"/>
      <w:proofErr w:type="gramEnd"/>
      <w:r w:rsidRPr="001E63F5">
        <w:rPr>
          <w:rFonts w:ascii="Times New Roman" w:hAnsi="Times New Roman" w:cs="Times New Roman"/>
          <w:sz w:val="28"/>
          <w:szCs w:val="28"/>
        </w:rPr>
        <w:t>/старое)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lastRenderedPageBreak/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122</w:t>
      </w:r>
      <w:r w:rsidRPr="001E63F5">
        <w:rPr>
          <w:rFonts w:ascii="Times New Roman" w:hAnsi="Times New Roman" w:cs="Times New Roman"/>
          <w:sz w:val="28"/>
          <w:szCs w:val="28"/>
        </w:rPr>
        <w:t xml:space="preserve">/130 </w:t>
      </w:r>
      <w:r w:rsidRPr="001E63F5">
        <w:rPr>
          <w:rFonts w:ascii="Times New Roman" w:hAnsi="Times New Roman" w:cs="Times New Roman"/>
          <w:i/>
          <w:sz w:val="28"/>
          <w:szCs w:val="28"/>
        </w:rPr>
        <w:t>(Убийство)</w:t>
      </w:r>
      <w:r w:rsidRPr="001E63F5">
        <w:rPr>
          <w:rFonts w:ascii="Times New Roman" w:hAnsi="Times New Roman" w:cs="Times New Roman"/>
          <w:sz w:val="28"/>
          <w:szCs w:val="28"/>
        </w:rPr>
        <w:t xml:space="preserve"> – 28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A9344F" w:rsidRPr="00A9344F">
        <w:rPr>
          <w:rFonts w:ascii="Times New Roman" w:hAnsi="Times New Roman" w:cs="Times New Roman"/>
          <w:b/>
          <w:sz w:val="28"/>
          <w:szCs w:val="28"/>
          <w:lang w:val="ky-KG"/>
        </w:rPr>
        <w:t>29</w:t>
      </w:r>
      <w:r w:rsidRPr="001E63F5">
        <w:rPr>
          <w:rFonts w:ascii="Times New Roman" w:hAnsi="Times New Roman" w:cs="Times New Roman"/>
          <w:b/>
          <w:sz w:val="28"/>
          <w:szCs w:val="28"/>
        </w:rPr>
        <w:t>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E63F5"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123</w:t>
      </w:r>
      <w:r w:rsidRPr="001E63F5">
        <w:rPr>
          <w:rFonts w:ascii="Times New Roman" w:hAnsi="Times New Roman" w:cs="Times New Roman"/>
          <w:i/>
          <w:sz w:val="28"/>
          <w:szCs w:val="28"/>
        </w:rPr>
        <w:t xml:space="preserve"> (Убийство в состоянии </w:t>
      </w:r>
      <w:proofErr w:type="gramStart"/>
      <w:r w:rsidRPr="001E63F5">
        <w:rPr>
          <w:rFonts w:ascii="Times New Roman" w:hAnsi="Times New Roman" w:cs="Times New Roman"/>
          <w:i/>
          <w:sz w:val="28"/>
          <w:szCs w:val="28"/>
        </w:rPr>
        <w:t>аффекта )</w:t>
      </w:r>
      <w:proofErr w:type="gramEnd"/>
      <w:r w:rsidRPr="001E63F5">
        <w:rPr>
          <w:rFonts w:ascii="Times New Roman" w:hAnsi="Times New Roman" w:cs="Times New Roman"/>
          <w:sz w:val="28"/>
          <w:szCs w:val="28"/>
        </w:rPr>
        <w:t xml:space="preserve"> - 0 (1)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130</w:t>
      </w:r>
      <w:r w:rsidRPr="001E63F5">
        <w:rPr>
          <w:rFonts w:ascii="Times New Roman" w:hAnsi="Times New Roman" w:cs="Times New Roman"/>
          <w:sz w:val="28"/>
          <w:szCs w:val="28"/>
        </w:rPr>
        <w:t xml:space="preserve">/138 </w:t>
      </w:r>
      <w:r w:rsidRPr="001E63F5">
        <w:rPr>
          <w:rFonts w:ascii="Times New Roman" w:hAnsi="Times New Roman" w:cs="Times New Roman"/>
          <w:i/>
          <w:sz w:val="28"/>
          <w:szCs w:val="28"/>
        </w:rPr>
        <w:t>(Причинение тяжкого вреда здоровью)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34</w:t>
      </w:r>
      <w:r w:rsidRPr="001E63F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(23);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131</w:t>
      </w:r>
      <w:r w:rsidRPr="001E63F5">
        <w:rPr>
          <w:rFonts w:ascii="Times New Roman" w:hAnsi="Times New Roman" w:cs="Times New Roman"/>
          <w:sz w:val="28"/>
          <w:szCs w:val="28"/>
        </w:rPr>
        <w:t xml:space="preserve">/139 </w:t>
      </w:r>
      <w:r w:rsidRPr="001E63F5">
        <w:rPr>
          <w:rFonts w:ascii="Times New Roman" w:hAnsi="Times New Roman" w:cs="Times New Roman"/>
          <w:i/>
          <w:sz w:val="28"/>
          <w:szCs w:val="28"/>
        </w:rPr>
        <w:t>(Причинение менее тяжкого вреда здоровью)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- 18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(24);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134</w:t>
      </w:r>
      <w:r w:rsidRPr="001E63F5">
        <w:rPr>
          <w:rFonts w:ascii="Times New Roman" w:hAnsi="Times New Roman" w:cs="Times New Roman"/>
          <w:sz w:val="28"/>
          <w:szCs w:val="28"/>
        </w:rPr>
        <w:t xml:space="preserve"> </w:t>
      </w:r>
      <w:r w:rsidRPr="001E63F5">
        <w:rPr>
          <w:rFonts w:ascii="Times New Roman" w:hAnsi="Times New Roman" w:cs="Times New Roman"/>
          <w:i/>
          <w:sz w:val="28"/>
          <w:szCs w:val="28"/>
        </w:rPr>
        <w:t>(причинение тяжкого вреда здоровью по неосторожности-</w:t>
      </w:r>
      <w:r w:rsidRPr="001E63F5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E63F5">
        <w:rPr>
          <w:rFonts w:ascii="Times New Roman" w:hAnsi="Times New Roman" w:cs="Times New Roman"/>
          <w:i/>
          <w:sz w:val="28"/>
          <w:szCs w:val="28"/>
        </w:rPr>
        <w:t xml:space="preserve"> (0);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138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/144 </w:t>
      </w:r>
      <w:r w:rsidRPr="001E63F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(Истязание)</w:t>
      </w:r>
      <w:r w:rsidRPr="001E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sz w:val="28"/>
          <w:szCs w:val="28"/>
        </w:rPr>
        <w:t xml:space="preserve"> 25</w:t>
      </w:r>
      <w:r w:rsidRPr="001E63F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(37);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139</w:t>
      </w:r>
      <w:r w:rsidRPr="001E63F5">
        <w:rPr>
          <w:rFonts w:ascii="Times New Roman" w:hAnsi="Times New Roman" w:cs="Times New Roman"/>
          <w:sz w:val="28"/>
          <w:szCs w:val="28"/>
        </w:rPr>
        <w:t xml:space="preserve">/145 </w:t>
      </w:r>
      <w:r w:rsidRPr="001E63F5">
        <w:rPr>
          <w:rFonts w:ascii="Times New Roman" w:hAnsi="Times New Roman" w:cs="Times New Roman"/>
          <w:i/>
          <w:sz w:val="28"/>
          <w:szCs w:val="28"/>
        </w:rPr>
        <w:t>(Угроза причинения насилия опасного для жизни и здоровья)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1E63F5">
        <w:rPr>
          <w:rFonts w:ascii="Times New Roman" w:hAnsi="Times New Roman" w:cs="Times New Roman"/>
          <w:sz w:val="28"/>
          <w:szCs w:val="28"/>
        </w:rPr>
        <w:t xml:space="preserve"> (0);</w:t>
      </w:r>
      <w:bookmarkStart w:id="0" w:name="_GoBack"/>
      <w:bookmarkEnd w:id="0"/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154</w:t>
      </w:r>
      <w:r w:rsidRPr="001E63F5">
        <w:rPr>
          <w:rFonts w:ascii="Times New Roman" w:hAnsi="Times New Roman" w:cs="Times New Roman"/>
          <w:sz w:val="28"/>
          <w:szCs w:val="28"/>
        </w:rPr>
        <w:t xml:space="preserve">/161 </w:t>
      </w:r>
      <w:r w:rsidRPr="001E63F5">
        <w:rPr>
          <w:rFonts w:ascii="Times New Roman" w:hAnsi="Times New Roman" w:cs="Times New Roman"/>
          <w:i/>
          <w:sz w:val="28"/>
          <w:szCs w:val="28"/>
        </w:rPr>
        <w:t>(Изнасилование)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- 26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(13);</w:t>
      </w:r>
      <w:r w:rsidRPr="001E63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155</w:t>
      </w: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/162 </w:t>
      </w:r>
      <w:r w:rsidRPr="001E63F5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(Насильственные действия сексуального характера)</w:t>
      </w: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7</w:t>
      </w: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(0);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Pr="001E63F5"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156</w:t>
      </w:r>
      <w:r w:rsidRPr="001E63F5">
        <w:rPr>
          <w:rFonts w:ascii="Times New Roman" w:hAnsi="Times New Roman" w:cs="Times New Roman"/>
          <w:sz w:val="28"/>
          <w:szCs w:val="28"/>
        </w:rPr>
        <w:t xml:space="preserve">/163 </w:t>
      </w:r>
      <w:r w:rsidRPr="001E63F5">
        <w:rPr>
          <w:rFonts w:ascii="Times New Roman" w:hAnsi="Times New Roman" w:cs="Times New Roman"/>
          <w:i/>
          <w:sz w:val="28"/>
          <w:szCs w:val="28"/>
        </w:rPr>
        <w:t>(Понуждение к действиям сексуального характера)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b/>
          <w:sz w:val="28"/>
          <w:szCs w:val="28"/>
        </w:rPr>
        <w:t>1</w:t>
      </w:r>
      <w:r w:rsidRPr="001E63F5">
        <w:rPr>
          <w:rFonts w:ascii="Times New Roman" w:hAnsi="Times New Roman" w:cs="Times New Roman"/>
          <w:sz w:val="28"/>
          <w:szCs w:val="28"/>
        </w:rPr>
        <w:t xml:space="preserve"> (0);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157</w:t>
      </w:r>
      <w:r w:rsidRPr="001E63F5">
        <w:rPr>
          <w:rFonts w:ascii="Times New Roman" w:hAnsi="Times New Roman" w:cs="Times New Roman"/>
          <w:sz w:val="28"/>
          <w:szCs w:val="28"/>
        </w:rPr>
        <w:t xml:space="preserve"> (</w:t>
      </w:r>
      <w:r w:rsidRPr="001E63F5">
        <w:rPr>
          <w:rFonts w:ascii="Times New Roman" w:hAnsi="Times New Roman" w:cs="Times New Roman"/>
          <w:i/>
          <w:sz w:val="28"/>
          <w:szCs w:val="28"/>
        </w:rPr>
        <w:t>действия сексуального характера с ребенком, не достигшим 16 летнего возраста)-</w:t>
      </w:r>
      <w:r w:rsidRPr="001E63F5">
        <w:rPr>
          <w:rFonts w:ascii="Times New Roman" w:hAnsi="Times New Roman" w:cs="Times New Roman"/>
          <w:b/>
          <w:i/>
          <w:sz w:val="28"/>
          <w:szCs w:val="28"/>
        </w:rPr>
        <w:t xml:space="preserve"> 0</w:t>
      </w:r>
      <w:r w:rsidRPr="001E63F5">
        <w:rPr>
          <w:rFonts w:ascii="Times New Roman" w:hAnsi="Times New Roman" w:cs="Times New Roman"/>
          <w:i/>
          <w:sz w:val="28"/>
          <w:szCs w:val="28"/>
        </w:rPr>
        <w:t xml:space="preserve"> (7);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158</w:t>
      </w:r>
      <w:r w:rsidRPr="001E63F5">
        <w:rPr>
          <w:rFonts w:ascii="Times New Roman" w:hAnsi="Times New Roman" w:cs="Times New Roman"/>
          <w:sz w:val="28"/>
          <w:szCs w:val="28"/>
        </w:rPr>
        <w:t xml:space="preserve">/165 </w:t>
      </w:r>
      <w:r w:rsidRPr="001E63F5">
        <w:rPr>
          <w:rFonts w:ascii="Times New Roman" w:hAnsi="Times New Roman" w:cs="Times New Roman"/>
          <w:i/>
          <w:sz w:val="28"/>
          <w:szCs w:val="28"/>
        </w:rPr>
        <w:t>(Развратные действия)</w:t>
      </w:r>
      <w:r w:rsidRPr="001E63F5">
        <w:rPr>
          <w:rFonts w:ascii="Times New Roman" w:hAnsi="Times New Roman" w:cs="Times New Roman"/>
          <w:sz w:val="28"/>
          <w:szCs w:val="28"/>
        </w:rPr>
        <w:t xml:space="preserve"> -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Pr="001E63F5">
        <w:rPr>
          <w:rFonts w:ascii="Times New Roman" w:hAnsi="Times New Roman" w:cs="Times New Roman"/>
          <w:sz w:val="28"/>
          <w:szCs w:val="28"/>
        </w:rPr>
        <w:t xml:space="preserve"> (9);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 xml:space="preserve"> - статья </w:t>
      </w:r>
      <w:r w:rsidRPr="001E63F5">
        <w:rPr>
          <w:rFonts w:ascii="Times New Roman" w:hAnsi="Times New Roman" w:cs="Times New Roman"/>
          <w:b/>
          <w:sz w:val="28"/>
          <w:szCs w:val="28"/>
        </w:rPr>
        <w:t>177</w:t>
      </w:r>
      <w:r w:rsidRPr="001E63F5">
        <w:rPr>
          <w:rFonts w:ascii="Times New Roman" w:hAnsi="Times New Roman" w:cs="Times New Roman"/>
          <w:sz w:val="28"/>
          <w:szCs w:val="28"/>
        </w:rPr>
        <w:t xml:space="preserve"> (семейное насилие) -</w:t>
      </w:r>
      <w:r w:rsidRPr="001E63F5">
        <w:rPr>
          <w:rFonts w:ascii="Times New Roman" w:hAnsi="Times New Roman" w:cs="Times New Roman"/>
          <w:b/>
          <w:sz w:val="28"/>
          <w:szCs w:val="28"/>
        </w:rPr>
        <w:t xml:space="preserve"> 33</w:t>
      </w:r>
      <w:r w:rsidRPr="001E63F5">
        <w:rPr>
          <w:rFonts w:ascii="Times New Roman" w:hAnsi="Times New Roman" w:cs="Times New Roman"/>
          <w:sz w:val="28"/>
          <w:szCs w:val="28"/>
        </w:rPr>
        <w:t xml:space="preserve"> (28);</w:t>
      </w:r>
    </w:p>
    <w:p w:rsidR="001E63F5" w:rsidRPr="001E63F5" w:rsidRDefault="001E63F5" w:rsidP="001E63F5">
      <w:pPr>
        <w:pBdr>
          <w:bottom w:val="single" w:sz="4" w:space="29" w:color="FFFFFF"/>
        </w:pBd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sz w:val="28"/>
          <w:szCs w:val="28"/>
        </w:rPr>
        <w:t>- прочие -</w:t>
      </w:r>
      <w:r w:rsidRPr="001E63F5">
        <w:rPr>
          <w:rFonts w:ascii="Times New Roman" w:hAnsi="Times New Roman" w:cs="Times New Roman"/>
          <w:b/>
          <w:sz w:val="28"/>
          <w:szCs w:val="28"/>
        </w:rPr>
        <w:t>292 (275).</w:t>
      </w:r>
    </w:p>
    <w:p w:rsidR="001E63F5" w:rsidRPr="001E63F5" w:rsidRDefault="001E63F5" w:rsidP="001E6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63F5">
        <w:rPr>
          <w:rFonts w:ascii="Times New Roman" w:hAnsi="Times New Roman" w:cs="Times New Roman"/>
          <w:b/>
          <w:sz w:val="28"/>
          <w:szCs w:val="28"/>
        </w:rPr>
        <w:t>СОБ МВД Кыргызской Республики</w:t>
      </w:r>
    </w:p>
    <w:p w:rsidR="006819AA" w:rsidRPr="001E63F5" w:rsidRDefault="006819AA"/>
    <w:sectPr w:rsidR="006819AA" w:rsidRPr="001E63F5" w:rsidSect="00977D2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3F5"/>
    <w:rsid w:val="001E63F5"/>
    <w:rsid w:val="006819AA"/>
    <w:rsid w:val="00A9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A764"/>
  <w15:chartTrackingRefBased/>
  <w15:docId w15:val="{D1173EF1-FFEE-40FB-A5CF-C8F69D25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3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1E63F5"/>
  </w:style>
  <w:style w:type="paragraph" w:styleId="a3">
    <w:name w:val="List Paragraph"/>
    <w:basedOn w:val="a"/>
    <w:uiPriority w:val="34"/>
    <w:qFormat/>
    <w:rsid w:val="001E6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cp:lastPrinted>2025-12-11T11:06:00Z</cp:lastPrinted>
  <dcterms:created xsi:type="dcterms:W3CDTF">2025-12-09T04:00:00Z</dcterms:created>
  <dcterms:modified xsi:type="dcterms:W3CDTF">2025-12-11T11:06:00Z</dcterms:modified>
</cp:coreProperties>
</file>