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15" w:rsidRPr="004566DE" w:rsidRDefault="00C16515" w:rsidP="00C1651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lang w:val="ky-KG"/>
        </w:rPr>
      </w:pPr>
      <w:r w:rsidRPr="004566DE">
        <w:rPr>
          <w:rFonts w:ascii="Times New Roman" w:hAnsi="Times New Roman" w:cs="Times New Roman"/>
          <w:color w:val="auto"/>
          <w:lang w:val="ky-KG"/>
        </w:rPr>
        <w:t>ҮЙ-БҮЛӨЛҮК ЗОМБУЛУК 2025 –жылдын 9</w:t>
      </w:r>
      <w:r w:rsidRPr="004566DE">
        <w:rPr>
          <w:rFonts w:ascii="Times New Roman" w:hAnsi="Times New Roman" w:cs="Times New Roman"/>
          <w:i/>
          <w:color w:val="auto"/>
          <w:lang w:val="ky-KG"/>
        </w:rPr>
        <w:t xml:space="preserve"> (тогуз) айында</w:t>
      </w:r>
    </w:p>
    <w:p w:rsidR="00C16515" w:rsidRPr="004566DE" w:rsidRDefault="00C16515" w:rsidP="00C16515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</w:p>
    <w:p w:rsidR="00C16515" w:rsidRPr="004566DE" w:rsidRDefault="00C16515" w:rsidP="00C16515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  <w:lang w:val="ky-KG"/>
        </w:rPr>
      </w:pPr>
      <w:r w:rsidRPr="004566DE">
        <w:rPr>
          <w:rFonts w:ascii="Times New Roman" w:hAnsi="Times New Roman" w:cs="Times New Roman"/>
          <w:color w:val="auto"/>
          <w:lang w:val="ky-KG"/>
        </w:rPr>
        <w:t xml:space="preserve">Ички иштер органдарынын маалыматтарды каттоо электрондук журналына үй-бүлөлүк зомбулук учурлары боюнча 16284 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 xml:space="preserve">( 2024-жылдын 9 айында 12410) тактап айтканда салыштырмалуу </w:t>
      </w:r>
      <w:r w:rsidRPr="004566DE">
        <w:rPr>
          <w:rFonts w:ascii="Times New Roman" w:hAnsi="Times New Roman" w:cs="Times New Roman"/>
          <w:i/>
          <w:color w:val="auto"/>
          <w:lang w:val="ky-KG"/>
        </w:rPr>
        <w:t>3874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фактыга көп же (+31,2%) көп катталган.</w:t>
      </w:r>
      <w:r w:rsidRPr="004566DE">
        <w:rPr>
          <w:rFonts w:ascii="Times New Roman" w:hAnsi="Times New Roman" w:cs="Times New Roman"/>
          <w:b w:val="0"/>
          <w:color w:val="auto"/>
          <w:lang w:val="ky-KG"/>
        </w:rPr>
        <w:t xml:space="preserve"> </w:t>
      </w:r>
    </w:p>
    <w:p w:rsidR="00C16515" w:rsidRPr="004566DE" w:rsidRDefault="00C16515" w:rsidP="00C16515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lang w:val="ky-KG"/>
        </w:rPr>
      </w:pPr>
      <w:r w:rsidRPr="004566DE">
        <w:rPr>
          <w:rFonts w:ascii="Times New Roman" w:hAnsi="Times New Roman" w:cs="Times New Roman"/>
          <w:color w:val="auto"/>
          <w:lang w:val="ky-KG"/>
        </w:rPr>
        <w:t>Берилген убактылуу коргоо ор</w:t>
      </w:r>
      <w:bookmarkStart w:id="0" w:name="_GoBack"/>
      <w:bookmarkEnd w:id="0"/>
      <w:r w:rsidRPr="004566DE">
        <w:rPr>
          <w:rFonts w:ascii="Times New Roman" w:hAnsi="Times New Roman" w:cs="Times New Roman"/>
          <w:color w:val="auto"/>
          <w:lang w:val="ky-KG"/>
        </w:rPr>
        <w:t>дерлери:</w:t>
      </w:r>
    </w:p>
    <w:p w:rsidR="00C16515" w:rsidRPr="004566DE" w:rsidRDefault="00C16515" w:rsidP="00C16515">
      <w:pPr>
        <w:pStyle w:val="1"/>
        <w:numPr>
          <w:ilvl w:val="0"/>
          <w:numId w:val="1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i/>
          <w:color w:val="auto"/>
          <w:lang w:val="ky-KG"/>
        </w:rPr>
      </w:pPr>
      <w:r w:rsidRPr="004566DE">
        <w:rPr>
          <w:rFonts w:ascii="Times New Roman" w:hAnsi="Times New Roman" w:cs="Times New Roman"/>
          <w:color w:val="auto"/>
          <w:lang w:val="ky-KG"/>
        </w:rPr>
        <w:t xml:space="preserve"> </w:t>
      </w:r>
      <w:r w:rsidRPr="004566DE">
        <w:rPr>
          <w:rFonts w:ascii="Times New Roman" w:hAnsi="Times New Roman" w:cs="Times New Roman"/>
          <w:color w:val="auto"/>
          <w:u w:val="single" w:color="FF0000"/>
          <w:lang w:val="ky-KG"/>
        </w:rPr>
        <w:t>үй-бүлөлүк зомбулук жасаган адамдарга карата</w:t>
      </w:r>
      <w:r w:rsidRPr="004566DE">
        <w:rPr>
          <w:rFonts w:ascii="Times New Roman" w:hAnsi="Times New Roman" w:cs="Times New Roman"/>
          <w:color w:val="auto"/>
          <w:lang w:val="ky-KG"/>
        </w:rPr>
        <w:t xml:space="preserve"> 12756 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>(+2110)</w:t>
      </w:r>
      <w:r w:rsidRPr="004566DE">
        <w:rPr>
          <w:rFonts w:ascii="Times New Roman" w:hAnsi="Times New Roman" w:cs="Times New Roman"/>
          <w:b w:val="0"/>
          <w:color w:val="auto"/>
          <w:lang w:val="ky-KG"/>
        </w:rPr>
        <w:t xml:space="preserve"> 10646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 xml:space="preserve"> </w:t>
      </w:r>
      <w:r w:rsidRPr="004566DE">
        <w:rPr>
          <w:rFonts w:ascii="Times New Roman" w:hAnsi="Times New Roman" w:cs="Times New Roman"/>
          <w:color w:val="auto"/>
          <w:lang w:val="ky-KG"/>
        </w:rPr>
        <w:t xml:space="preserve">анын ичинен: </w:t>
      </w:r>
      <w:r w:rsidRPr="004566DE">
        <w:rPr>
          <w:rFonts w:ascii="Times New Roman" w:hAnsi="Times New Roman" w:cs="Times New Roman"/>
          <w:b w:val="0"/>
          <w:color w:val="auto"/>
          <w:lang w:val="ky-KG"/>
        </w:rPr>
        <w:t xml:space="preserve">зомбулук жасаган эркектерге </w:t>
      </w:r>
      <w:r w:rsidRPr="004566DE">
        <w:rPr>
          <w:rFonts w:ascii="Times New Roman" w:hAnsi="Times New Roman" w:cs="Times New Roman"/>
          <w:color w:val="auto"/>
          <w:lang w:val="ky-KG"/>
        </w:rPr>
        <w:t xml:space="preserve">11974 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>же (93,8%)</w:t>
      </w:r>
      <w:r w:rsidRPr="004566DE">
        <w:rPr>
          <w:rFonts w:ascii="Times New Roman" w:hAnsi="Times New Roman" w:cs="Times New Roman"/>
          <w:i/>
          <w:color w:val="auto"/>
          <w:lang w:val="ky-KG"/>
        </w:rPr>
        <w:t xml:space="preserve"> </w:t>
      </w:r>
      <w:r w:rsidRPr="004566DE">
        <w:rPr>
          <w:rFonts w:ascii="Times New Roman" w:hAnsi="Times New Roman" w:cs="Times New Roman"/>
          <w:b w:val="0"/>
          <w:color w:val="auto"/>
          <w:lang w:val="ky-KG"/>
        </w:rPr>
        <w:t xml:space="preserve">аялдарга </w:t>
      </w:r>
      <w:r w:rsidRPr="004566DE">
        <w:rPr>
          <w:rFonts w:ascii="Times New Roman" w:hAnsi="Times New Roman" w:cs="Times New Roman"/>
          <w:color w:val="auto"/>
          <w:lang w:val="ky-KG"/>
        </w:rPr>
        <w:t xml:space="preserve">782 </w:t>
      </w:r>
      <w:r w:rsidRPr="004566DE">
        <w:rPr>
          <w:rFonts w:ascii="Times New Roman" w:hAnsi="Times New Roman" w:cs="Times New Roman"/>
          <w:b w:val="0"/>
          <w:i/>
          <w:color w:val="auto"/>
          <w:lang w:val="ky-KG"/>
        </w:rPr>
        <w:t xml:space="preserve">же (6,1 %). 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Үй-бүлөлүк зомбулуктан жабыр тарткан адамдарга карата берилген коргоо ордерлери 12756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(10646),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анын ичинен: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b/>
          <w:sz w:val="28"/>
          <w:szCs w:val="28"/>
          <w:u w:val="single" w:color="FF0000"/>
          <w:lang w:val="ky-KG"/>
        </w:rPr>
        <w:t xml:space="preserve">жабыр тарткан эркектерге 634 </w:t>
      </w:r>
      <w:r w:rsidRPr="004566DE">
        <w:rPr>
          <w:rFonts w:ascii="Times New Roman" w:hAnsi="Times New Roman" w:cs="Times New Roman"/>
          <w:sz w:val="28"/>
          <w:szCs w:val="28"/>
          <w:u w:val="single" w:color="FF0000"/>
          <w:lang w:val="ky-KG"/>
        </w:rPr>
        <w:t>(487);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b/>
          <w:sz w:val="28"/>
          <w:szCs w:val="28"/>
          <w:u w:val="single" w:color="FF0000"/>
          <w:lang w:val="ky-KG"/>
        </w:rPr>
        <w:t xml:space="preserve">аялдарга 11762 </w:t>
      </w:r>
      <w:r w:rsidRPr="004566DE">
        <w:rPr>
          <w:rFonts w:ascii="Times New Roman" w:hAnsi="Times New Roman" w:cs="Times New Roman"/>
          <w:sz w:val="28"/>
          <w:szCs w:val="28"/>
          <w:u w:val="single" w:color="FF0000"/>
          <w:lang w:val="ky-KG"/>
        </w:rPr>
        <w:t>(9942);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жашы жетелектерге 360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(217),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анын ичинен: 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эркек балдарга -153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(91),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кыздарга -206 МЧ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(126).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</w:p>
    <w:p w:rsidR="00C16515" w:rsidRPr="004566DE" w:rsidRDefault="00C16515" w:rsidP="00C1651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2025-жылдын 9 айында Кыргыз Республикасынын ИИБдин Укук бузуулар бирдиктүү реестрине катталган маалыматтардын жалпы саны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4022/3137 </w:t>
      </w:r>
    </w:p>
    <w:p w:rsidR="00C16515" w:rsidRPr="004566DE" w:rsidRDefault="00C16515" w:rsidP="00C1651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 xml:space="preserve">Кыргыз Республикасынын Укук бузуулар жөнүндө Кодексинин 70-беренеси </w:t>
      </w:r>
      <w:r w:rsidRPr="004566DE">
        <w:rPr>
          <w:rFonts w:ascii="Times New Roman" w:hAnsi="Times New Roman" w:cs="Times New Roman"/>
          <w:b/>
          <w:i/>
          <w:sz w:val="28"/>
          <w:szCs w:val="28"/>
          <w:u w:val="single"/>
          <w:lang w:val="ky-KG"/>
        </w:rPr>
        <w:t>(үй-бүлөлүк зомбулук</w:t>
      </w:r>
      <w:r w:rsidRPr="004566DE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)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3836/2970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түзүлүп, сот органдарынын кароосуна жөнөтүлгөн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.</w:t>
      </w:r>
    </w:p>
    <w:p w:rsidR="00C16515" w:rsidRPr="004566DE" w:rsidRDefault="00C16515" w:rsidP="00C165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Түзүлгөн протоколдор боюнча сот тарабынан чыгарылган чечимдер:</w:t>
      </w:r>
    </w:p>
    <w:p w:rsidR="00C16515" w:rsidRPr="004566DE" w:rsidRDefault="00C16515" w:rsidP="00C16515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4566DE">
        <w:rPr>
          <w:rFonts w:ascii="Times New Roman" w:eastAsiaTheme="majorEastAsia" w:hAnsi="Times New Roman" w:cs="Times New Roman"/>
          <w:b/>
          <w:bCs/>
          <w:color w:val="0070C0"/>
          <w:sz w:val="28"/>
          <w:szCs w:val="28"/>
          <w:u w:val="single"/>
          <w:lang w:val="ky-KG"/>
        </w:rPr>
        <w:t>коомдук ишке тартылган жарандардын саны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1342/1056; </w:t>
      </w:r>
    </w:p>
    <w:p w:rsidR="00C16515" w:rsidRPr="004566DE" w:rsidRDefault="00C16515" w:rsidP="00C16515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</w:pPr>
      <w:r w:rsidRPr="004566DE">
        <w:rPr>
          <w:rFonts w:ascii="Times New Roman" w:eastAsiaTheme="majorEastAsia" w:hAnsi="Times New Roman" w:cs="Times New Roman"/>
          <w:b/>
          <w:bCs/>
          <w:color w:val="0070C0"/>
          <w:sz w:val="28"/>
          <w:szCs w:val="28"/>
          <w:u w:val="single"/>
          <w:lang w:val="ky-KG"/>
        </w:rPr>
        <w:t>камакка алынган жарандардын саны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–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1862/1456.</w:t>
      </w:r>
    </w:p>
    <w:p w:rsidR="00C16515" w:rsidRPr="004566DE" w:rsidRDefault="00C16515" w:rsidP="00C16515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Кыргыз Республикасынын Укук бузуулар жөнүндө Кодексинин 71-беренеси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(Убактылуу коргоо ордеринин шарттарын аткарбоо)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188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протокол түзүлүп, сот органдарынын чечими менен 135</w:t>
      </w:r>
      <w:r w:rsidRPr="004566DE">
        <w:rPr>
          <w:rFonts w:ascii="Times New Roman" w:eastAsiaTheme="majorEastAsia" w:hAnsi="Times New Roman" w:cs="Times New Roman"/>
          <w:b/>
          <w:bCs/>
          <w:i/>
          <w:color w:val="FF0000"/>
          <w:sz w:val="28"/>
          <w:szCs w:val="28"/>
          <w:lang w:val="ky-KG"/>
        </w:rPr>
        <w:t xml:space="preserve">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жаран камакка алынган жана </w:t>
      </w:r>
      <w:r w:rsidRPr="004566DE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30</w:t>
      </w:r>
      <w:r w:rsidRPr="004566DE">
        <w:rPr>
          <w:rFonts w:ascii="Times New Roman" w:eastAsiaTheme="majorEastAsia" w:hAnsi="Times New Roman" w:cs="Times New Roman"/>
          <w:b/>
          <w:bCs/>
          <w:i/>
          <w:color w:val="FF0000"/>
          <w:sz w:val="28"/>
          <w:szCs w:val="28"/>
          <w:lang w:val="ky-KG"/>
        </w:rPr>
        <w:t xml:space="preserve">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жаран коомдук ишке тартылган, </w:t>
      </w:r>
      <w:r w:rsidRPr="004566DE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5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жаранга карата Укук бузуулар кодексинин 30-беренесинин 3-б; 33-бер. 4-б. эске алуу менен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кыскартылган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, 12 протокол соттун кароосунда чечими чыга элек.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Айып пул салынган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:</w:t>
      </w:r>
      <w:r w:rsidRPr="004566DE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 – </w:t>
      </w:r>
      <w:r w:rsidRPr="004566DE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 xml:space="preserve">3.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КРнын Укук бузуу кодексинин </w:t>
      </w:r>
      <w:r w:rsidRPr="004566DE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533-беренелерин 1-б.4-б.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жетекчиликке алып, түзүлгөн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1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протоколдун каралышы сот тарабынан жокко чыгарылып, КККнын өндүрүшүнө өткөрүлүп берилген.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16515" w:rsidRPr="004566DE" w:rsidRDefault="00C16515" w:rsidP="00C1651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ИИОдон убактылуу токтотулганы КР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УБжКнын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  <w:r w:rsidRPr="004566DE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508-берен. 1-б.1-б.: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.</w:t>
      </w:r>
    </w:p>
    <w:p w:rsidR="00C16515" w:rsidRPr="004566DE" w:rsidRDefault="00C16515" w:rsidP="00C16515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4566DE">
        <w:rPr>
          <w:rFonts w:ascii="Times New Roman" w:hAnsi="Times New Roman" w:cs="Times New Roman"/>
          <w:b/>
          <w:sz w:val="28"/>
          <w:szCs w:val="28"/>
          <w:u w:val="single"/>
          <w:lang w:val="ky-KG"/>
        </w:rPr>
        <w:t>Кыргыз Республикасынын Укук бузуулар жөнүндө Кодексинин 72-беренеси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</w:t>
      </w:r>
      <w:r w:rsidRPr="004566DE">
        <w:rPr>
          <w:rFonts w:ascii="Times New Roman" w:eastAsia="Times New Roman" w:hAnsi="Times New Roman" w:cs="Times New Roman"/>
          <w:bCs/>
          <w:i/>
          <w:sz w:val="28"/>
          <w:szCs w:val="28"/>
          <w:lang w:val="ky-KG" w:eastAsia="ru-RU"/>
        </w:rPr>
        <w:t>Үй-бүлөлүк зомбулук жасаган адамдын түзөтүү программасынан өтүүдөн баш тартуусу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)</w:t>
      </w:r>
      <w:r w:rsidRPr="004566D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ky-KG"/>
        </w:rPr>
        <w:t xml:space="preserve"> менен  укук бузуу жөнүндө </w:t>
      </w:r>
      <w:r w:rsidRPr="004566DE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1 </w:t>
      </w:r>
      <w:r w:rsidRPr="004566D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ky-KG"/>
        </w:rPr>
        <w:t xml:space="preserve">протокол түзүлүп, сот 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органдарынын чечими менен </w:t>
      </w:r>
      <w:r w:rsidRPr="004566DE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1</w:t>
      </w:r>
      <w:r w:rsidRPr="004566DE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коомдук ишке тартылган.</w:t>
      </w:r>
    </w:p>
    <w:p w:rsidR="00C16515" w:rsidRPr="004566DE" w:rsidRDefault="00C16515" w:rsidP="00C16515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16515" w:rsidRPr="004566DE" w:rsidRDefault="00C16515" w:rsidP="00C16515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16515" w:rsidRPr="004566DE" w:rsidRDefault="00C16515" w:rsidP="00C16515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16515" w:rsidRPr="004566DE" w:rsidRDefault="00C16515" w:rsidP="00C16515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Кылмыш иши козголуп, үй-бүлөлүк зомбулук боюнча сотко чейинки өндүрүш иштери жүргүзүлүүдө 435 (+23) 412 факты боюнча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(Бишкек ш.-63/46, Ош ш.-20/11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Чүй обл.-142/117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Ысык-Көл обл.-39/57</w:t>
      </w:r>
      <w:r w:rsidRPr="004566DE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Нарын обл.-12/13,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lastRenderedPageBreak/>
        <w:t xml:space="preserve">Ош обл.-71/57, Жалал-Абад обл.-53/86, Талас обл.-10/7, Баткен обл.-25/18),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анын ичинен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Сотко жөнөтүлгөнү - 280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(+28) 252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Кыскартылган сотко чейинки өндүрүш иштери - 124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(+7) 117;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Өндүрүштө - 31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(-12) 43.</w:t>
      </w:r>
    </w:p>
    <w:p w:rsidR="00C16515" w:rsidRPr="004566DE" w:rsidRDefault="00C16515" w:rsidP="00C16515">
      <w:pPr>
        <w:pBdr>
          <w:bottom w:val="single" w:sz="4" w:space="29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Кылмыш-жаза Кодексинин беренелери боюнча: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122-берене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(Киши өлтүрүү)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26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(27);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123-берене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(Аффект абалында киши өлтүрүү)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0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(1);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130-берене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оор зыян келтирүү)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28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(23); 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131-берене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анча оор эмес зыян келтирүү)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18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(22);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134-берене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(Этиятсыздыктан ден-соолукка анча оор эмес залал келтирүү)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0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138-берене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(Уруп-согуп кыйноо)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22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(34);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139-берене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(Өмүргө жана ден соолукка кооптуу зомбулукту колдонуу менен коркутуу)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3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154-берене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(Зордуктоо)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25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(12);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155-берене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(Сексуалдык мүнөздөгү зомбулуктуу аракеттер)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7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156-берене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 xml:space="preserve">(Сексуалдык мүнөздөгү аракеттерге мажбурлоо)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1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(0);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157-берене (16 жашка </w:t>
      </w:r>
      <w:r w:rsidRPr="004566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4566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толо элек бала менен сексуалдык мүнөздөгү аракеттер) - </w:t>
      </w:r>
      <w:r w:rsidRPr="004566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0</w:t>
      </w:r>
      <w:r w:rsidRPr="004566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 (7)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158-берене </w:t>
      </w:r>
      <w:r w:rsidRPr="004566DE">
        <w:rPr>
          <w:rFonts w:ascii="Times New Roman" w:hAnsi="Times New Roman" w:cs="Times New Roman"/>
          <w:i/>
          <w:sz w:val="28"/>
          <w:szCs w:val="28"/>
          <w:lang w:val="ky-KG"/>
        </w:rPr>
        <w:t>(Ыплас аракеттер)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11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(8);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177-берене (үй-бүлөлүк зомбулук)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33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 (24);</w:t>
      </w:r>
    </w:p>
    <w:p w:rsidR="00C16515" w:rsidRPr="004566DE" w:rsidRDefault="00C16515" w:rsidP="00C16515">
      <w:pPr>
        <w:pStyle w:val="a3"/>
        <w:numPr>
          <w:ilvl w:val="0"/>
          <w:numId w:val="1"/>
        </w:numPr>
        <w:pBdr>
          <w:bottom w:val="single" w:sz="4" w:space="29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sz w:val="28"/>
          <w:szCs w:val="28"/>
          <w:lang w:val="ky-KG"/>
        </w:rPr>
        <w:t xml:space="preserve">башкалар - </w:t>
      </w: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261 </w:t>
      </w:r>
      <w:r w:rsidRPr="004566DE">
        <w:rPr>
          <w:rFonts w:ascii="Times New Roman" w:hAnsi="Times New Roman" w:cs="Times New Roman"/>
          <w:sz w:val="28"/>
          <w:szCs w:val="28"/>
          <w:lang w:val="ky-KG"/>
        </w:rPr>
        <w:t>(254).</w:t>
      </w:r>
    </w:p>
    <w:p w:rsidR="00C16515" w:rsidRPr="00F73FA6" w:rsidRDefault="00C16515" w:rsidP="00C16515">
      <w:pPr>
        <w:pStyle w:val="a3"/>
        <w:pBdr>
          <w:bottom w:val="single" w:sz="4" w:space="29" w:color="FFFFFF"/>
        </w:pBd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566DE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ИИМдин КККты</w:t>
      </w:r>
    </w:p>
    <w:p w:rsidR="00804E68" w:rsidRDefault="00804E68"/>
    <w:sectPr w:rsidR="0080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1EA8"/>
    <w:multiLevelType w:val="hybridMultilevel"/>
    <w:tmpl w:val="F934D514"/>
    <w:lvl w:ilvl="0" w:tplc="1D20C69C">
      <w:numFmt w:val="bullet"/>
      <w:lvlText w:val="-"/>
      <w:lvlJc w:val="left"/>
      <w:pPr>
        <w:ind w:left="2345" w:hanging="360"/>
      </w:pPr>
      <w:rPr>
        <w:rFonts w:ascii="Arial" w:eastAsiaTheme="majorEastAsia" w:hAnsi="Arial" w:cs="Aria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15"/>
    <w:rsid w:val="004566DE"/>
    <w:rsid w:val="00804E68"/>
    <w:rsid w:val="00C1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67704-EE24-40F3-939C-021F2CE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6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dcterms:created xsi:type="dcterms:W3CDTF">2025-12-09T04:35:00Z</dcterms:created>
  <dcterms:modified xsi:type="dcterms:W3CDTF">2025-12-09T04:38:00Z</dcterms:modified>
</cp:coreProperties>
</file>